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99D" w:rsidRDefault="00DB099D">
      <w:pPr>
        <w:shd w:val="clear" w:color="FFFFFF" w:fill="FFFFFF"/>
        <w:spacing w:line="276" w:lineRule="auto"/>
        <w:jc w:val="center"/>
        <w:rPr>
          <w:i/>
          <w:iCs/>
          <w:strike/>
          <w:color w:val="92D050"/>
          <w:sz w:val="26"/>
          <w:szCs w:val="26"/>
        </w:rPr>
      </w:pPr>
    </w:p>
    <w:p w:rsidR="00DB099D" w:rsidRDefault="00EC7871">
      <w:pPr>
        <w:ind w:left="4253"/>
        <w:rPr>
          <w:bCs/>
          <w:sz w:val="26"/>
          <w:szCs w:val="26"/>
        </w:rPr>
      </w:pPr>
      <w:r>
        <w:rPr>
          <w:sz w:val="26"/>
          <w:szCs w:val="26"/>
        </w:rPr>
        <w:t>В</w:t>
      </w:r>
      <w:r w:rsidR="00B810BA">
        <w:rPr>
          <w:sz w:val="26"/>
          <w:szCs w:val="26"/>
        </w:rPr>
        <w:t xml:space="preserve"> Башкортостанский </w:t>
      </w:r>
      <w:r>
        <w:rPr>
          <w:bCs/>
          <w:sz w:val="26"/>
          <w:szCs w:val="26"/>
        </w:rPr>
        <w:t xml:space="preserve">Организационный комитет по проведению предварительного голосования по кандидатурам для последующего выдвижения от Партии </w:t>
      </w:r>
      <w:r>
        <w:rPr>
          <w:b/>
          <w:bCs/>
          <w:sz w:val="26"/>
          <w:szCs w:val="26"/>
        </w:rPr>
        <w:t>«ЕДИНАЯ РОССИЯ»</w:t>
      </w:r>
      <w:r>
        <w:rPr>
          <w:bCs/>
          <w:sz w:val="26"/>
          <w:szCs w:val="26"/>
        </w:rPr>
        <w:t xml:space="preserve"> </w:t>
      </w:r>
    </w:p>
    <w:p w:rsidR="00DB099D" w:rsidRDefault="00EC7871">
      <w:pPr>
        <w:ind w:left="4253"/>
        <w:rPr>
          <w:sz w:val="26"/>
          <w:szCs w:val="26"/>
        </w:rPr>
      </w:pPr>
      <w:r>
        <w:rPr>
          <w:bCs/>
          <w:sz w:val="26"/>
          <w:szCs w:val="26"/>
        </w:rPr>
        <w:t>кандидатами в депутаты</w:t>
      </w:r>
      <w:r w:rsidR="00B810BA">
        <w:rPr>
          <w:bCs/>
          <w:sz w:val="26"/>
          <w:szCs w:val="26"/>
        </w:rPr>
        <w:t xml:space="preserve"> Государственного Собрания – Курултая Республики Башкортостан седьмого созыва</w:t>
      </w:r>
    </w:p>
    <w:p w:rsidR="00DB099D" w:rsidRDefault="00EC7871">
      <w:pPr>
        <w:ind w:left="4253"/>
        <w:rPr>
          <w:sz w:val="26"/>
          <w:szCs w:val="26"/>
        </w:rPr>
      </w:pPr>
      <w:r>
        <w:rPr>
          <w:sz w:val="26"/>
          <w:szCs w:val="26"/>
        </w:rPr>
        <w:t>от кандидата предварительного голосования _______________________________________</w:t>
      </w:r>
    </w:p>
    <w:p w:rsidR="00DB099D" w:rsidRDefault="00EC7871">
      <w:pPr>
        <w:ind w:left="4253"/>
        <w:rPr>
          <w:b/>
          <w:sz w:val="24"/>
          <w:szCs w:val="24"/>
        </w:rPr>
      </w:pPr>
      <w:r>
        <w:rPr>
          <w:i/>
          <w:sz w:val="26"/>
          <w:szCs w:val="26"/>
          <w:vertAlign w:val="superscript"/>
        </w:rPr>
        <w:t xml:space="preserve">(фамилия, имя, отчество </w:t>
      </w:r>
      <w:r>
        <w:rPr>
          <w:i/>
          <w:sz w:val="26"/>
          <w:vertAlign w:val="superscript"/>
        </w:rPr>
        <w:t xml:space="preserve">кандидата предварительного голосования) </w:t>
      </w:r>
    </w:p>
    <w:p w:rsidR="00DB099D" w:rsidRDefault="00DB099D">
      <w:pPr>
        <w:shd w:val="clear" w:color="FFFFFF" w:fill="FFFFFF"/>
        <w:ind w:left="3969"/>
        <w:jc w:val="center"/>
        <w:rPr>
          <w:strike/>
          <w:sz w:val="26"/>
          <w:szCs w:val="26"/>
        </w:rPr>
      </w:pPr>
    </w:p>
    <w:p w:rsidR="00DB099D" w:rsidRDefault="00DB099D">
      <w:pPr>
        <w:shd w:val="clear" w:color="FFFFFF" w:fill="FFFFFF"/>
        <w:jc w:val="center"/>
        <w:rPr>
          <w:sz w:val="26"/>
          <w:szCs w:val="26"/>
        </w:rPr>
      </w:pPr>
    </w:p>
    <w:p w:rsidR="00DB099D" w:rsidRDefault="00EC7871">
      <w:pPr>
        <w:shd w:val="clear" w:color="FFFFFF" w:fill="FFFFFF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</w:t>
      </w:r>
      <w:r>
        <w:rPr>
          <w:b/>
          <w:bCs/>
          <w:sz w:val="28"/>
          <w:szCs w:val="28"/>
        </w:rPr>
        <w:t xml:space="preserve">Заявление </w:t>
      </w:r>
    </w:p>
    <w:p w:rsidR="00DB099D" w:rsidRDefault="00DB099D">
      <w:pPr>
        <w:shd w:val="clear" w:color="FFFFFF" w:fill="FFFFFF"/>
        <w:jc w:val="center"/>
        <w:rPr>
          <w:sz w:val="26"/>
          <w:szCs w:val="26"/>
        </w:rPr>
      </w:pPr>
    </w:p>
    <w:p w:rsidR="00DB099D" w:rsidRDefault="00EC7871" w:rsidP="00B810BA">
      <w:pPr>
        <w:pStyle w:val="aff"/>
        <w:spacing w:line="276" w:lineRule="auto"/>
        <w:ind w:firstLine="720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В соответствии с пунктом 8 статьи 14 Положения о порядке проведения предварительного голосования по кандидатурам для последующего выдвижения от Партии </w:t>
      </w:r>
      <w:r>
        <w:rPr>
          <w:b/>
          <w:color w:val="auto"/>
          <w:sz w:val="26"/>
          <w:szCs w:val="26"/>
        </w:rPr>
        <w:t>«ЕДИНАЯ РОССИЯ»</w:t>
      </w:r>
      <w:r>
        <w:rPr>
          <w:color w:val="auto"/>
          <w:sz w:val="26"/>
          <w:szCs w:val="26"/>
        </w:rPr>
        <w:t xml:space="preserve"> кандидатами в депутаты законодательных </w:t>
      </w:r>
      <w:r w:rsidR="008755AD">
        <w:rPr>
          <w:color w:val="auto"/>
          <w:sz w:val="26"/>
          <w:szCs w:val="26"/>
        </w:rPr>
        <w:t xml:space="preserve">органов </w:t>
      </w:r>
      <w:r>
        <w:rPr>
          <w:color w:val="auto"/>
          <w:sz w:val="26"/>
          <w:szCs w:val="26"/>
        </w:rPr>
        <w:t>субъектов Российской Федерации</w:t>
      </w:r>
      <w:r>
        <w:rPr>
          <w:bCs/>
          <w:color w:val="auto"/>
          <w:sz w:val="26"/>
          <w:szCs w:val="26"/>
        </w:rPr>
        <w:t xml:space="preserve">, утвержденного решением Президиума Генерального совета Партии </w:t>
      </w:r>
      <w:r>
        <w:rPr>
          <w:b/>
          <w:bCs/>
          <w:color w:val="auto"/>
          <w:sz w:val="26"/>
          <w:szCs w:val="26"/>
        </w:rPr>
        <w:t>«ЕДИНАЯ РОССИЯ»</w:t>
      </w:r>
      <w:r w:rsidR="008755AD">
        <w:rPr>
          <w:bCs/>
          <w:color w:val="auto"/>
          <w:sz w:val="26"/>
          <w:szCs w:val="26"/>
        </w:rPr>
        <w:t xml:space="preserve"> </w:t>
      </w:r>
      <w:r w:rsidR="00C333C2" w:rsidRPr="00C333C2">
        <w:rPr>
          <w:bCs/>
          <w:color w:val="auto"/>
          <w:sz w:val="26"/>
          <w:szCs w:val="26"/>
        </w:rPr>
        <w:t xml:space="preserve">от 25 января </w:t>
      </w:r>
      <w:r w:rsidR="008755AD">
        <w:rPr>
          <w:bCs/>
          <w:color w:val="auto"/>
          <w:sz w:val="26"/>
          <w:szCs w:val="26"/>
        </w:rPr>
        <w:t>2023</w:t>
      </w:r>
      <w:r>
        <w:rPr>
          <w:bCs/>
          <w:color w:val="auto"/>
          <w:sz w:val="26"/>
          <w:szCs w:val="26"/>
        </w:rPr>
        <w:t xml:space="preserve"> года</w:t>
      </w:r>
      <w:r>
        <w:rPr>
          <w:color w:val="auto"/>
          <w:sz w:val="26"/>
          <w:szCs w:val="26"/>
        </w:rPr>
        <w:t>, снимаю свою кандидатуру и отказываюсь от дальнейшего участия в предварительном голосовании по кандидатурам для последующего выдвижения от Па</w:t>
      </w:r>
      <w:r w:rsidR="008755AD">
        <w:rPr>
          <w:color w:val="auto"/>
          <w:sz w:val="26"/>
          <w:szCs w:val="26"/>
        </w:rPr>
        <w:t xml:space="preserve">ртии </w:t>
      </w:r>
      <w:r>
        <w:rPr>
          <w:b/>
          <w:color w:val="auto"/>
          <w:sz w:val="26"/>
          <w:szCs w:val="26"/>
        </w:rPr>
        <w:t xml:space="preserve">«ЕДИНАЯ РОССИЯ» </w:t>
      </w:r>
      <w:r>
        <w:rPr>
          <w:color w:val="auto"/>
          <w:sz w:val="26"/>
          <w:szCs w:val="26"/>
        </w:rPr>
        <w:t>кандидатами в депутаты</w:t>
      </w:r>
      <w:r w:rsidR="00B810BA">
        <w:rPr>
          <w:color w:val="auto"/>
          <w:sz w:val="26"/>
          <w:szCs w:val="26"/>
        </w:rPr>
        <w:t xml:space="preserve"> Государственного Собрания – Курултая Республики Башкортостан седьмого созыва </w:t>
      </w:r>
      <w:r>
        <w:rPr>
          <w:color w:val="auto"/>
          <w:sz w:val="26"/>
          <w:szCs w:val="26"/>
        </w:rPr>
        <w:t>по __________________________________________________________________________</w:t>
      </w:r>
      <w:r w:rsidR="00B810BA">
        <w:rPr>
          <w:color w:val="auto"/>
          <w:sz w:val="26"/>
          <w:szCs w:val="26"/>
        </w:rPr>
        <w:t>___</w:t>
      </w:r>
      <w:r>
        <w:rPr>
          <w:color w:val="auto"/>
          <w:sz w:val="26"/>
          <w:szCs w:val="26"/>
        </w:rPr>
        <w:t>_.</w:t>
      </w:r>
    </w:p>
    <w:p w:rsidR="00DB099D" w:rsidRDefault="00EC7871">
      <w:pPr>
        <w:ind w:hanging="1"/>
        <w:jc w:val="center"/>
        <w:rPr>
          <w:i/>
          <w:color w:val="auto"/>
          <w:sz w:val="26"/>
          <w:szCs w:val="26"/>
          <w:vertAlign w:val="superscript"/>
        </w:rPr>
      </w:pPr>
      <w:r>
        <w:rPr>
          <w:i/>
          <w:color w:val="auto"/>
          <w:sz w:val="26"/>
          <w:szCs w:val="26"/>
          <w:vertAlign w:val="superscript"/>
        </w:rPr>
        <w:t>(наименование территории, соответствующей территории одномандат</w:t>
      </w:r>
      <w:r w:rsidR="00B810BA">
        <w:rPr>
          <w:i/>
          <w:color w:val="auto"/>
          <w:sz w:val="26"/>
          <w:szCs w:val="26"/>
          <w:vertAlign w:val="superscript"/>
        </w:rPr>
        <w:t>ного</w:t>
      </w:r>
      <w:r>
        <w:rPr>
          <w:i/>
          <w:color w:val="auto"/>
          <w:sz w:val="26"/>
          <w:szCs w:val="26"/>
          <w:vertAlign w:val="superscript"/>
        </w:rPr>
        <w:t xml:space="preserve"> избирательн</w:t>
      </w:r>
      <w:r w:rsidR="00B810BA">
        <w:rPr>
          <w:i/>
          <w:color w:val="auto"/>
          <w:sz w:val="26"/>
          <w:szCs w:val="26"/>
          <w:vertAlign w:val="superscript"/>
        </w:rPr>
        <w:t>ого</w:t>
      </w:r>
      <w:r>
        <w:rPr>
          <w:i/>
          <w:color w:val="auto"/>
          <w:sz w:val="26"/>
          <w:szCs w:val="26"/>
          <w:vertAlign w:val="superscript"/>
        </w:rPr>
        <w:t xml:space="preserve"> округ</w:t>
      </w:r>
      <w:r w:rsidR="00B810BA">
        <w:rPr>
          <w:i/>
          <w:color w:val="auto"/>
          <w:sz w:val="26"/>
          <w:szCs w:val="26"/>
          <w:vertAlign w:val="superscript"/>
        </w:rPr>
        <w:t>а</w:t>
      </w:r>
      <w:r>
        <w:rPr>
          <w:i/>
          <w:color w:val="auto"/>
          <w:sz w:val="26"/>
          <w:szCs w:val="26"/>
          <w:vertAlign w:val="superscript"/>
        </w:rPr>
        <w:t xml:space="preserve"> и территории региональной группы)</w:t>
      </w:r>
      <w:bookmarkStart w:id="0" w:name="_GoBack"/>
      <w:bookmarkEnd w:id="0"/>
    </w:p>
    <w:p w:rsidR="00DB099D" w:rsidRDefault="00DB099D">
      <w:pPr>
        <w:ind w:hanging="1"/>
        <w:jc w:val="center"/>
        <w:rPr>
          <w:i/>
          <w:color w:val="auto"/>
          <w:sz w:val="26"/>
          <w:szCs w:val="26"/>
          <w:vertAlign w:val="superscript"/>
        </w:rPr>
      </w:pPr>
    </w:p>
    <w:p w:rsidR="00DB099D" w:rsidRDefault="00DB099D">
      <w:pPr>
        <w:shd w:val="clear" w:color="FFFFFF" w:fill="FFFFFF"/>
        <w:ind w:firstLine="709"/>
        <w:jc w:val="both"/>
        <w:rPr>
          <w:i/>
          <w:iCs/>
          <w:sz w:val="26"/>
          <w:szCs w:val="26"/>
          <w:vertAlign w:val="superscript"/>
        </w:rPr>
      </w:pPr>
    </w:p>
    <w:p w:rsidR="00DB099D" w:rsidRDefault="00DB099D">
      <w:pPr>
        <w:ind w:firstLine="709"/>
        <w:rPr>
          <w:bCs/>
          <w:sz w:val="24"/>
          <w:szCs w:val="24"/>
        </w:rPr>
      </w:pPr>
    </w:p>
    <w:tbl>
      <w:tblPr>
        <w:tblW w:w="0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5292"/>
        <w:gridCol w:w="4244"/>
      </w:tblGrid>
      <w:tr w:rsidR="00DB099D">
        <w:trPr>
          <w:trHeight w:val="255"/>
        </w:trPr>
        <w:tc>
          <w:tcPr>
            <w:tcW w:w="52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DB099D" w:rsidRDefault="00DB099D">
            <w:pPr>
              <w:rPr>
                <w:sz w:val="28"/>
                <w:szCs w:val="28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DB099D" w:rsidRDefault="00EC7871">
            <w:pPr>
              <w:pStyle w:val="aff0"/>
              <w:jc w:val="center"/>
              <w:rPr>
                <w:i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  <w:vertAlign w:val="superscript"/>
              </w:rPr>
              <w:t>(подпись, инициалы, фамилия)</w:t>
            </w:r>
          </w:p>
        </w:tc>
      </w:tr>
      <w:tr w:rsidR="00DB099D">
        <w:trPr>
          <w:trHeight w:val="255"/>
        </w:trPr>
        <w:tc>
          <w:tcPr>
            <w:tcW w:w="52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DB099D" w:rsidRDefault="00DB099D">
            <w:pPr>
              <w:pStyle w:val="aff0"/>
              <w:jc w:val="both"/>
              <w:rPr>
                <w:sz w:val="28"/>
                <w:szCs w:val="28"/>
              </w:rPr>
            </w:pPr>
          </w:p>
        </w:tc>
        <w:tc>
          <w:tcPr>
            <w:tcW w:w="424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:rsidR="00DB099D" w:rsidRDefault="00DB099D">
            <w:pPr>
              <w:pStyle w:val="aff0"/>
              <w:jc w:val="center"/>
              <w:rPr>
                <w:sz w:val="28"/>
                <w:szCs w:val="28"/>
              </w:rPr>
            </w:pPr>
          </w:p>
        </w:tc>
      </w:tr>
      <w:tr w:rsidR="00DB099D">
        <w:trPr>
          <w:trHeight w:val="254"/>
        </w:trPr>
        <w:tc>
          <w:tcPr>
            <w:tcW w:w="529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DB099D" w:rsidRDefault="00DB099D">
            <w:pPr>
              <w:pStyle w:val="aff0"/>
              <w:jc w:val="both"/>
              <w:rPr>
                <w:sz w:val="28"/>
                <w:szCs w:val="28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DB099D" w:rsidRDefault="00EC7871">
            <w:pPr>
              <w:pStyle w:val="aff0"/>
              <w:jc w:val="center"/>
              <w:rPr>
                <w:i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  <w:vertAlign w:val="superscript"/>
              </w:rPr>
              <w:t>(число, месяц, год)</w:t>
            </w:r>
          </w:p>
        </w:tc>
      </w:tr>
    </w:tbl>
    <w:p w:rsidR="00DB099D" w:rsidRDefault="00DB099D">
      <w:pPr>
        <w:shd w:val="clear" w:color="FFFFFF" w:fill="FFFFFF"/>
        <w:ind w:firstLine="709"/>
        <w:jc w:val="both"/>
        <w:rPr>
          <w:i/>
          <w:iCs/>
          <w:sz w:val="26"/>
          <w:szCs w:val="26"/>
          <w:vertAlign w:val="superscript"/>
        </w:rPr>
      </w:pPr>
    </w:p>
    <w:sectPr w:rsidR="00DB099D">
      <w:pgSz w:w="11906" w:h="16838"/>
      <w:pgMar w:top="284" w:right="567" w:bottom="567" w:left="1134" w:header="397" w:footer="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1C60" w:rsidRDefault="00A31C60">
      <w:r>
        <w:separator/>
      </w:r>
    </w:p>
  </w:endnote>
  <w:endnote w:type="continuationSeparator" w:id="0">
    <w:p w:rsidR="00A31C60" w:rsidRDefault="00A31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1C60" w:rsidRDefault="00A31C60">
      <w:r>
        <w:separator/>
      </w:r>
    </w:p>
  </w:footnote>
  <w:footnote w:type="continuationSeparator" w:id="0">
    <w:p w:rsidR="00A31C60" w:rsidRDefault="00A31C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CF5376"/>
    <w:multiLevelType w:val="hybridMultilevel"/>
    <w:tmpl w:val="4502D84E"/>
    <w:lvl w:ilvl="0" w:tplc="E796FF98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/>
        <w:i w:val="0"/>
        <w:iCs w:val="0"/>
        <w:sz w:val="26"/>
        <w:szCs w:val="26"/>
      </w:rPr>
    </w:lvl>
    <w:lvl w:ilvl="1" w:tplc="27C885EE">
      <w:start w:val="1"/>
      <w:numFmt w:val="lowerLetter"/>
      <w:lvlText w:val="%2."/>
      <w:lvlJc w:val="left"/>
      <w:pPr>
        <w:ind w:left="1789" w:hanging="360"/>
      </w:pPr>
      <w:rPr>
        <w:rFonts w:ascii="Times New Roman" w:hAnsi="Times New Roman" w:cs="Times New Roman"/>
        <w:sz w:val="20"/>
        <w:szCs w:val="20"/>
      </w:rPr>
    </w:lvl>
    <w:lvl w:ilvl="2" w:tplc="71BE13B2">
      <w:start w:val="1"/>
      <w:numFmt w:val="lowerRoman"/>
      <w:lvlText w:val="%3."/>
      <w:lvlJc w:val="right"/>
      <w:pPr>
        <w:ind w:left="2509" w:hanging="180"/>
      </w:pPr>
      <w:rPr>
        <w:rFonts w:ascii="Times New Roman" w:hAnsi="Times New Roman" w:cs="Times New Roman"/>
        <w:sz w:val="20"/>
        <w:szCs w:val="20"/>
      </w:rPr>
    </w:lvl>
    <w:lvl w:ilvl="3" w:tplc="13E6CF3C">
      <w:start w:val="1"/>
      <w:numFmt w:val="decimal"/>
      <w:lvlText w:val="%4."/>
      <w:lvlJc w:val="left"/>
      <w:pPr>
        <w:ind w:left="3229" w:hanging="360"/>
      </w:pPr>
      <w:rPr>
        <w:rFonts w:ascii="Times New Roman" w:hAnsi="Times New Roman" w:cs="Times New Roman"/>
        <w:sz w:val="20"/>
        <w:szCs w:val="20"/>
      </w:rPr>
    </w:lvl>
    <w:lvl w:ilvl="4" w:tplc="D62CCD0A">
      <w:start w:val="1"/>
      <w:numFmt w:val="lowerLetter"/>
      <w:lvlText w:val="%5."/>
      <w:lvlJc w:val="left"/>
      <w:pPr>
        <w:ind w:left="3949" w:hanging="360"/>
      </w:pPr>
      <w:rPr>
        <w:rFonts w:ascii="Times New Roman" w:hAnsi="Times New Roman" w:cs="Times New Roman"/>
        <w:sz w:val="20"/>
        <w:szCs w:val="20"/>
      </w:rPr>
    </w:lvl>
    <w:lvl w:ilvl="5" w:tplc="AF42EA34">
      <w:start w:val="1"/>
      <w:numFmt w:val="lowerRoman"/>
      <w:lvlText w:val="%6."/>
      <w:lvlJc w:val="right"/>
      <w:pPr>
        <w:ind w:left="4669" w:hanging="180"/>
      </w:pPr>
      <w:rPr>
        <w:rFonts w:ascii="Times New Roman" w:hAnsi="Times New Roman" w:cs="Times New Roman"/>
        <w:sz w:val="20"/>
        <w:szCs w:val="20"/>
      </w:rPr>
    </w:lvl>
    <w:lvl w:ilvl="6" w:tplc="6D888904">
      <w:start w:val="1"/>
      <w:numFmt w:val="decimal"/>
      <w:lvlText w:val="%7."/>
      <w:lvlJc w:val="left"/>
      <w:pPr>
        <w:ind w:left="5389" w:hanging="360"/>
      </w:pPr>
      <w:rPr>
        <w:rFonts w:ascii="Times New Roman" w:hAnsi="Times New Roman" w:cs="Times New Roman"/>
        <w:sz w:val="20"/>
        <w:szCs w:val="20"/>
      </w:rPr>
    </w:lvl>
    <w:lvl w:ilvl="7" w:tplc="05A04F58">
      <w:start w:val="1"/>
      <w:numFmt w:val="lowerLetter"/>
      <w:lvlText w:val="%8."/>
      <w:lvlJc w:val="left"/>
      <w:pPr>
        <w:ind w:left="6109" w:hanging="360"/>
      </w:pPr>
      <w:rPr>
        <w:rFonts w:ascii="Times New Roman" w:hAnsi="Times New Roman" w:cs="Times New Roman"/>
        <w:sz w:val="20"/>
        <w:szCs w:val="20"/>
      </w:rPr>
    </w:lvl>
    <w:lvl w:ilvl="8" w:tplc="5E22DAA2">
      <w:start w:val="1"/>
      <w:numFmt w:val="lowerRoman"/>
      <w:lvlText w:val="%9."/>
      <w:lvlJc w:val="right"/>
      <w:pPr>
        <w:ind w:left="6829" w:hanging="180"/>
      </w:pPr>
      <w:rPr>
        <w:rFonts w:ascii="Times New Roman" w:hAnsi="Times New Roman" w:cs="Times New Roman"/>
        <w:sz w:val="20"/>
        <w:szCs w:val="20"/>
      </w:rPr>
    </w:lvl>
  </w:abstractNum>
  <w:abstractNum w:abstractNumId="1" w15:restartNumberingAfterBreak="0">
    <w:nsid w:val="6F404CFB"/>
    <w:multiLevelType w:val="hybridMultilevel"/>
    <w:tmpl w:val="1A9E9AFE"/>
    <w:lvl w:ilvl="0" w:tplc="ADE6C910">
      <w:start w:val="1"/>
      <w:numFmt w:val="decimal"/>
      <w:lvlText w:val="%1."/>
      <w:lvlJc w:val="left"/>
      <w:pPr>
        <w:ind w:left="720" w:hanging="360"/>
      </w:pPr>
      <w:rPr>
        <w:i w:val="0"/>
        <w:sz w:val="26"/>
        <w:szCs w:val="26"/>
      </w:rPr>
    </w:lvl>
    <w:lvl w:ilvl="1" w:tplc="24F8C548">
      <w:start w:val="1"/>
      <w:numFmt w:val="lowerLetter"/>
      <w:lvlText w:val="%2."/>
      <w:lvlJc w:val="left"/>
      <w:pPr>
        <w:ind w:left="1440" w:hanging="360"/>
      </w:pPr>
    </w:lvl>
    <w:lvl w:ilvl="2" w:tplc="CDDABBAC">
      <w:start w:val="1"/>
      <w:numFmt w:val="lowerRoman"/>
      <w:lvlText w:val="%3."/>
      <w:lvlJc w:val="right"/>
      <w:pPr>
        <w:ind w:left="2160" w:hanging="180"/>
      </w:pPr>
    </w:lvl>
    <w:lvl w:ilvl="3" w:tplc="2D009F42">
      <w:start w:val="1"/>
      <w:numFmt w:val="decimal"/>
      <w:lvlText w:val="%4."/>
      <w:lvlJc w:val="left"/>
      <w:pPr>
        <w:ind w:left="2880" w:hanging="360"/>
      </w:pPr>
    </w:lvl>
    <w:lvl w:ilvl="4" w:tplc="4F6C7C9E">
      <w:start w:val="1"/>
      <w:numFmt w:val="lowerLetter"/>
      <w:lvlText w:val="%5."/>
      <w:lvlJc w:val="left"/>
      <w:pPr>
        <w:ind w:left="3600" w:hanging="360"/>
      </w:pPr>
    </w:lvl>
    <w:lvl w:ilvl="5" w:tplc="5DEED9B8">
      <w:start w:val="1"/>
      <w:numFmt w:val="lowerRoman"/>
      <w:lvlText w:val="%6."/>
      <w:lvlJc w:val="right"/>
      <w:pPr>
        <w:ind w:left="4320" w:hanging="180"/>
      </w:pPr>
    </w:lvl>
    <w:lvl w:ilvl="6" w:tplc="F13A0080">
      <w:start w:val="1"/>
      <w:numFmt w:val="decimal"/>
      <w:lvlText w:val="%7."/>
      <w:lvlJc w:val="left"/>
      <w:pPr>
        <w:ind w:left="5040" w:hanging="360"/>
      </w:pPr>
    </w:lvl>
    <w:lvl w:ilvl="7" w:tplc="9258BD42">
      <w:start w:val="1"/>
      <w:numFmt w:val="lowerLetter"/>
      <w:lvlText w:val="%8."/>
      <w:lvlJc w:val="left"/>
      <w:pPr>
        <w:ind w:left="5760" w:hanging="360"/>
      </w:pPr>
    </w:lvl>
    <w:lvl w:ilvl="8" w:tplc="3050B692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  <w:lvl w:ilvl="0" w:tplc="E796FF98">
        <w:start w:val="1"/>
        <w:numFmt w:val="decimal"/>
        <w:lvlText w:val=""/>
        <w:lvlJc w:val="left"/>
        <w:rPr>
          <w:sz w:val="24"/>
          <w:szCs w:val="24"/>
        </w:rPr>
      </w:lvl>
    </w:lvlOverride>
    <w:lvlOverride w:ilvl="1">
      <w:startOverride w:val="1"/>
      <w:lvl w:ilvl="1" w:tplc="27C885EE">
        <w:start w:val="1"/>
        <w:numFmt w:val="decimal"/>
        <w:lvlText w:val=""/>
        <w:lvlJc w:val="left"/>
        <w:rPr>
          <w:sz w:val="24"/>
          <w:szCs w:val="24"/>
        </w:rPr>
      </w:lvl>
    </w:lvlOverride>
    <w:lvlOverride w:ilvl="2">
      <w:startOverride w:val="1"/>
      <w:lvl w:ilvl="2" w:tplc="71BE13B2">
        <w:start w:val="1"/>
        <w:numFmt w:val="decimal"/>
        <w:lvlText w:val=""/>
        <w:lvlJc w:val="left"/>
        <w:rPr>
          <w:sz w:val="24"/>
          <w:szCs w:val="24"/>
        </w:rPr>
      </w:lvl>
    </w:lvlOverride>
    <w:lvlOverride w:ilvl="3">
      <w:startOverride w:val="1"/>
      <w:lvl w:ilvl="3" w:tplc="13E6CF3C">
        <w:start w:val="1"/>
        <w:numFmt w:val="decimal"/>
        <w:lvlText w:val=""/>
        <w:lvlJc w:val="left"/>
        <w:rPr>
          <w:sz w:val="24"/>
          <w:szCs w:val="24"/>
        </w:rPr>
      </w:lvl>
    </w:lvlOverride>
    <w:lvlOverride w:ilvl="4">
      <w:startOverride w:val="1"/>
      <w:lvl w:ilvl="4" w:tplc="D62CCD0A">
        <w:start w:val="1"/>
        <w:numFmt w:val="decimal"/>
        <w:lvlText w:val=""/>
        <w:lvlJc w:val="left"/>
        <w:rPr>
          <w:sz w:val="24"/>
          <w:szCs w:val="24"/>
        </w:rPr>
      </w:lvl>
    </w:lvlOverride>
    <w:lvlOverride w:ilvl="5">
      <w:startOverride w:val="1"/>
      <w:lvl w:ilvl="5" w:tplc="AF42EA34">
        <w:start w:val="1"/>
        <w:numFmt w:val="decimal"/>
        <w:lvlText w:val=""/>
        <w:lvlJc w:val="left"/>
        <w:rPr>
          <w:sz w:val="24"/>
          <w:szCs w:val="24"/>
        </w:rPr>
      </w:lvl>
    </w:lvlOverride>
    <w:lvlOverride w:ilvl="6">
      <w:startOverride w:val="1"/>
      <w:lvl w:ilvl="6" w:tplc="6D888904">
        <w:start w:val="1"/>
        <w:numFmt w:val="decimal"/>
        <w:lvlText w:val=""/>
        <w:lvlJc w:val="left"/>
        <w:rPr>
          <w:sz w:val="24"/>
          <w:szCs w:val="24"/>
        </w:rPr>
      </w:lvl>
    </w:lvlOverride>
    <w:lvlOverride w:ilvl="7">
      <w:startOverride w:val="1"/>
      <w:lvl w:ilvl="7" w:tplc="05A04F58">
        <w:start w:val="1"/>
        <w:numFmt w:val="decimal"/>
        <w:lvlText w:val=""/>
        <w:lvlJc w:val="left"/>
        <w:rPr>
          <w:sz w:val="24"/>
          <w:szCs w:val="24"/>
        </w:rPr>
      </w:lvl>
    </w:lvlOverride>
    <w:lvlOverride w:ilvl="8">
      <w:startOverride w:val="1"/>
      <w:lvl w:ilvl="8" w:tplc="5E22DAA2">
        <w:start w:val="1"/>
        <w:numFmt w:val="decimal"/>
        <w:lvlText w:val=""/>
        <w:lvlJc w:val="left"/>
        <w:rPr>
          <w:sz w:val="24"/>
          <w:szCs w:val="24"/>
        </w:rPr>
      </w:lvl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99D"/>
    <w:rsid w:val="002513C6"/>
    <w:rsid w:val="008755AD"/>
    <w:rsid w:val="00A31C60"/>
    <w:rsid w:val="00B810BA"/>
    <w:rsid w:val="00C333C2"/>
    <w:rsid w:val="00DB099D"/>
    <w:rsid w:val="00EC7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02625"/>
  <w15:docId w15:val="{03B5486B-55CD-47C0-A993-1EE3DC547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ru-RU" w:eastAsia="ru-RU" w:bidi="ar-SA"/>
      </w:rPr>
    </w:rPrDefault>
    <w:pPrDefault>
      <w:pPr>
        <w:shd w:val="clear" w:color="FFFFFF" w:fill="FFFFFF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pPr>
      <w:widowControl w:val="0"/>
      <w:shd w:val="clear" w:color="auto" w:fill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9"/>
    <w:qFormat/>
    <w:pPr>
      <w:keepNext/>
      <w:pBdr>
        <w:top w:val="none" w:sz="96" w:space="31" w:color="FFFFFF"/>
        <w:left w:val="none" w:sz="96" w:space="31" w:color="FFFFFF"/>
        <w:bottom w:val="none" w:sz="96" w:space="31" w:color="FFFFFF"/>
        <w:right w:val="none" w:sz="96" w:space="31" w:color="FFFFFF"/>
      </w:pBdr>
      <w:outlineLvl w:val="1"/>
    </w:pPr>
    <w:rPr>
      <w:rFonts w:ascii="Arial Unicode MS" w:hAnsi="Arial Unicode MS" w:cs="Arial Unicode MS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pPr>
      <w:keepNext/>
      <w:keepLines/>
      <w:spacing w:before="320" w:after="200"/>
      <w:outlineLvl w:val="2"/>
    </w:pPr>
    <w:rPr>
      <w:rFonts w:ascii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9"/>
    <w:qFormat/>
    <w:pPr>
      <w:keepNext/>
      <w:keepLines/>
      <w:spacing w:before="320" w:after="200"/>
      <w:outlineLvl w:val="3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pPr>
      <w:keepNext/>
      <w:keepLines/>
      <w:spacing w:before="320" w:after="200"/>
      <w:outlineLvl w:val="4"/>
    </w:pPr>
    <w:rPr>
      <w:rFonts w:ascii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keepLines/>
      <w:spacing w:before="320" w:after="200"/>
      <w:outlineLvl w:val="5"/>
    </w:pPr>
    <w:rPr>
      <w:rFonts w:ascii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pPr>
      <w:keepNext/>
      <w:keepLines/>
      <w:spacing w:before="320" w:after="200"/>
      <w:outlineLvl w:val="6"/>
    </w:pPr>
    <w:rPr>
      <w:rFonts w:ascii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pPr>
      <w:keepNext/>
      <w:keepLines/>
      <w:spacing w:before="320" w:after="200"/>
      <w:outlineLvl w:val="7"/>
    </w:pPr>
    <w:rPr>
      <w:rFonts w:ascii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9"/>
    <w:qFormat/>
    <w:pPr>
      <w:keepNext/>
      <w:keepLines/>
      <w:spacing w:before="320" w:after="200"/>
      <w:outlineLvl w:val="8"/>
    </w:pPr>
    <w:rPr>
      <w:rFonts w:ascii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</w:style>
  <w:style w:type="character" w:customStyle="1" w:styleId="a4">
    <w:name w:val="Текст концевой сноски Знак"/>
    <w:link w:val="a3"/>
    <w:uiPriority w:val="99"/>
    <w:rPr>
      <w:sz w:val="20"/>
    </w:rPr>
  </w:style>
  <w:style w:type="character" w:styleId="a5">
    <w:name w:val="endnote reference"/>
    <w:basedOn w:val="a0"/>
    <w:uiPriority w:val="99"/>
    <w:semiHidden/>
    <w:unhideWhenUsed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Pr>
      <w:rFonts w:ascii="Calibri Light" w:eastAsia="Calibri Light" w:hAnsi="Calibri Light" w:cs="Calibri Light"/>
      <w:b/>
      <w:bCs/>
      <w:sz w:val="32"/>
      <w:szCs w:val="32"/>
      <w:shd w:val="clear" w:color="FFFFFF" w:fill="FFFFFF"/>
    </w:rPr>
  </w:style>
  <w:style w:type="character" w:customStyle="1" w:styleId="Heading1Char">
    <w:name w:val="Heading 1 Char"/>
    <w:basedOn w:val="a0"/>
    <w:uiPriority w:val="99"/>
    <w:rPr>
      <w:rFonts w:ascii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9"/>
    <w:rPr>
      <w:rFonts w:ascii="Arial" w:hAnsi="Arial" w:cs="Arial"/>
      <w:sz w:val="34"/>
      <w:szCs w:val="34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Calibri Light" w:eastAsia="Calibri Light" w:hAnsi="Calibri Light" w:cs="Calibri Light"/>
      <w:b/>
      <w:bCs/>
      <w:sz w:val="26"/>
      <w:szCs w:val="26"/>
      <w:shd w:val="clear" w:color="FFFFFF" w:fill="FFFFFF"/>
    </w:rPr>
  </w:style>
  <w:style w:type="character" w:customStyle="1" w:styleId="Heading3Char">
    <w:name w:val="Heading 3 Char"/>
    <w:basedOn w:val="a0"/>
    <w:uiPriority w:val="99"/>
    <w:rPr>
      <w:rFonts w:ascii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="Calibri" w:eastAsia="Calibri" w:hAnsi="Calibri" w:cs="Calibri"/>
      <w:b/>
      <w:bCs/>
      <w:sz w:val="28"/>
      <w:szCs w:val="28"/>
      <w:shd w:val="clear" w:color="FFFFFF" w:fill="FFFFFF"/>
    </w:rPr>
  </w:style>
  <w:style w:type="character" w:customStyle="1" w:styleId="Heading4Char">
    <w:name w:val="Heading 4 Char"/>
    <w:basedOn w:val="a0"/>
    <w:uiPriority w:val="99"/>
    <w:rPr>
      <w:rFonts w:ascii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="Calibri" w:eastAsia="Calibri" w:hAnsi="Calibri" w:cs="Calibri"/>
      <w:b/>
      <w:bCs/>
      <w:i/>
      <w:iCs/>
      <w:sz w:val="26"/>
      <w:szCs w:val="26"/>
      <w:shd w:val="clear" w:color="FFFFFF" w:fill="FFFFFF"/>
    </w:rPr>
  </w:style>
  <w:style w:type="character" w:customStyle="1" w:styleId="Heading5Char">
    <w:name w:val="Heading 5 Char"/>
    <w:basedOn w:val="a0"/>
    <w:uiPriority w:val="99"/>
    <w:rPr>
      <w:rFonts w:ascii="Arial" w:hAnsi="Arial" w:cs="Arial"/>
      <w:b/>
      <w:bCs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="Calibri" w:eastAsia="Calibri" w:hAnsi="Calibri" w:cs="Calibri"/>
      <w:b/>
      <w:bCs/>
      <w:sz w:val="22"/>
      <w:szCs w:val="22"/>
      <w:shd w:val="clear" w:color="FFFFFF" w:fill="FFFFFF"/>
    </w:rPr>
  </w:style>
  <w:style w:type="character" w:customStyle="1" w:styleId="Heading6Char">
    <w:name w:val="Heading 6 Char"/>
    <w:basedOn w:val="a0"/>
    <w:uiPriority w:val="99"/>
    <w:rPr>
      <w:rFonts w:ascii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="Calibri" w:eastAsia="Calibri" w:hAnsi="Calibri" w:cs="Calibri"/>
      <w:shd w:val="clear" w:color="FFFFFF" w:fill="FFFFFF"/>
    </w:rPr>
  </w:style>
  <w:style w:type="character" w:customStyle="1" w:styleId="Heading7Char">
    <w:name w:val="Heading 7 Char"/>
    <w:basedOn w:val="a0"/>
    <w:uiPriority w:val="99"/>
    <w:rPr>
      <w:rFonts w:ascii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="Calibri" w:eastAsia="Calibri" w:hAnsi="Calibri" w:cs="Calibri"/>
      <w:i/>
      <w:iCs/>
      <w:shd w:val="clear" w:color="FFFFFF" w:fill="FFFFFF"/>
    </w:rPr>
  </w:style>
  <w:style w:type="character" w:customStyle="1" w:styleId="Heading8Char">
    <w:name w:val="Heading 8 Char"/>
    <w:basedOn w:val="a0"/>
    <w:uiPriority w:val="99"/>
    <w:rPr>
      <w:rFonts w:ascii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="Calibri Light" w:eastAsia="Calibri Light" w:hAnsi="Calibri Light" w:cs="Calibri Light"/>
      <w:sz w:val="22"/>
      <w:szCs w:val="22"/>
      <w:shd w:val="clear" w:color="FFFFFF" w:fill="FFFFFF"/>
    </w:rPr>
  </w:style>
  <w:style w:type="character" w:customStyle="1" w:styleId="Heading9Char">
    <w:name w:val="Heading 9 Char"/>
    <w:basedOn w:val="a0"/>
    <w:uiPriority w:val="99"/>
    <w:rPr>
      <w:rFonts w:ascii="Arial" w:hAnsi="Arial" w:cs="Arial"/>
      <w:i/>
      <w:iCs/>
      <w:sz w:val="21"/>
      <w:szCs w:val="21"/>
    </w:rPr>
  </w:style>
  <w:style w:type="paragraph" w:styleId="a6">
    <w:name w:val="No Spacing"/>
    <w:uiPriority w:val="99"/>
    <w:qFormat/>
    <w:pPr>
      <w:widowControl w:val="0"/>
      <w:shd w:val="clear" w:color="auto" w:fill="auto"/>
    </w:pPr>
  </w:style>
  <w:style w:type="paragraph" w:styleId="a7">
    <w:name w:val="Title"/>
    <w:basedOn w:val="a"/>
    <w:next w:val="a"/>
    <w:link w:val="a8"/>
    <w:uiPriority w:val="99"/>
    <w:qFormat/>
    <w:pPr>
      <w:spacing w:before="300" w:after="200"/>
      <w:contextualSpacing/>
    </w:pPr>
    <w:rPr>
      <w:sz w:val="48"/>
      <w:szCs w:val="48"/>
    </w:rPr>
  </w:style>
  <w:style w:type="character" w:customStyle="1" w:styleId="a8">
    <w:name w:val="Заголовок Знак"/>
    <w:basedOn w:val="a0"/>
    <w:link w:val="a7"/>
    <w:uiPriority w:val="10"/>
    <w:rPr>
      <w:rFonts w:ascii="Calibri Light" w:eastAsia="Calibri Light" w:hAnsi="Calibri Light" w:cs="Calibri Light"/>
      <w:b/>
      <w:bCs/>
      <w:sz w:val="32"/>
      <w:szCs w:val="32"/>
      <w:shd w:val="clear" w:color="FFFFFF" w:fill="FFFFFF"/>
    </w:rPr>
  </w:style>
  <w:style w:type="character" w:customStyle="1" w:styleId="TitleChar">
    <w:name w:val="Title Char"/>
    <w:basedOn w:val="a0"/>
    <w:uiPriority w:val="99"/>
    <w:rPr>
      <w:sz w:val="48"/>
      <w:szCs w:val="48"/>
    </w:rPr>
  </w:style>
  <w:style w:type="paragraph" w:styleId="a9">
    <w:name w:val="Subtitle"/>
    <w:basedOn w:val="a"/>
    <w:next w:val="a"/>
    <w:link w:val="aa"/>
    <w:uiPriority w:val="99"/>
    <w:qFormat/>
    <w:pPr>
      <w:spacing w:before="200" w:after="200"/>
    </w:pPr>
    <w:rPr>
      <w:sz w:val="24"/>
      <w:szCs w:val="24"/>
    </w:rPr>
  </w:style>
  <w:style w:type="character" w:customStyle="1" w:styleId="aa">
    <w:name w:val="Подзаголовок Знак"/>
    <w:basedOn w:val="a0"/>
    <w:link w:val="a9"/>
    <w:uiPriority w:val="11"/>
    <w:rPr>
      <w:rFonts w:ascii="Calibri Light" w:eastAsia="Calibri Light" w:hAnsi="Calibri Light" w:cs="Calibri Light"/>
      <w:shd w:val="clear" w:color="FFFFFF" w:fill="FFFFFF"/>
    </w:rPr>
  </w:style>
  <w:style w:type="character" w:customStyle="1" w:styleId="SubtitleChar">
    <w:name w:val="Subtitle Char"/>
    <w:basedOn w:val="a0"/>
    <w:uiPriority w:val="99"/>
  </w:style>
  <w:style w:type="paragraph" w:styleId="21">
    <w:name w:val="Quote"/>
    <w:basedOn w:val="a"/>
    <w:next w:val="a"/>
    <w:link w:val="22"/>
    <w:uiPriority w:val="99"/>
    <w:qFormat/>
    <w:rPr>
      <w:i/>
      <w:iCs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404040" w:themeColor="text1" w:themeTint="BF"/>
      <w:shd w:val="clear" w:color="FFFFFF" w:fill="FFFFFF"/>
    </w:rPr>
  </w:style>
  <w:style w:type="character" w:customStyle="1" w:styleId="QuoteChar">
    <w:name w:val="Quote Char"/>
    <w:uiPriority w:val="99"/>
    <w:rPr>
      <w:i/>
      <w:iCs/>
    </w:rPr>
  </w:style>
  <w:style w:type="paragraph" w:styleId="ab">
    <w:name w:val="Intense Quote"/>
    <w:basedOn w:val="a"/>
    <w:next w:val="a"/>
    <w:link w:val="ac"/>
    <w:uiPriority w:val="99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contextualSpacing/>
    </w:pPr>
    <w:rPr>
      <w:i/>
      <w:iCs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Pr>
      <w:i/>
      <w:iCs/>
      <w:color w:val="5B9BD5" w:themeColor="accent1"/>
      <w:shd w:val="clear" w:color="FFFFFF" w:fill="FFFFFF"/>
    </w:rPr>
  </w:style>
  <w:style w:type="character" w:customStyle="1" w:styleId="IntenseQuoteChar">
    <w:name w:val="Intense Quote Char"/>
    <w:uiPriority w:val="99"/>
    <w:rPr>
      <w:i/>
      <w:iCs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99"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</w:style>
  <w:style w:type="table" w:styleId="ae">
    <w:name w:val="Table Grid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TableGridLight">
    <w:name w:val="Table Grid Light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11">
    <w:name w:val="Plain Table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23">
    <w:name w:val="Plain Table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31">
    <w:name w:val="Plain Table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41">
    <w:name w:val="Plain Table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51">
    <w:name w:val="Plain Table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1">
    <w:name w:val="Grid Table 1 Light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1Light-Accent1">
    <w:name w:val="Grid Table 1 Light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1Light-Accent2">
    <w:name w:val="Grid Table 1 Light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1Light-Accent3">
    <w:name w:val="Grid Table 1 Light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1Light-Accent4">
    <w:name w:val="Grid Table 1 Light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1Light-Accent5">
    <w:name w:val="Grid Table 1 Light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1Light-Accent6">
    <w:name w:val="Grid Table 1 Light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2">
    <w:name w:val="Grid Table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2-Accent1">
    <w:name w:val="Grid Table 2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2-Accent2">
    <w:name w:val="Grid Table 2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2-Accent3">
    <w:name w:val="Grid Table 2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2-Accent4">
    <w:name w:val="Grid Table 2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2-Accent5">
    <w:name w:val="Grid Table 2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2-Accent6">
    <w:name w:val="Grid Table 2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3">
    <w:name w:val="Grid Table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3-Accent1">
    <w:name w:val="Grid Table 3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3-Accent2">
    <w:name w:val="Grid Table 3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3-Accent3">
    <w:name w:val="Grid Table 3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3-Accent4">
    <w:name w:val="Grid Table 3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3-Accent5">
    <w:name w:val="Grid Table 3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3-Accent6">
    <w:name w:val="Grid Table 3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4">
    <w:name w:val="Grid Table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4-Accent1">
    <w:name w:val="Grid Table 4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4-Accent2">
    <w:name w:val="Grid Table 4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4-Accent3">
    <w:name w:val="Grid Table 4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4-Accent4">
    <w:name w:val="Grid Table 4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4-Accent5">
    <w:name w:val="Grid Table 4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4-Accent6">
    <w:name w:val="Grid Table 4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5">
    <w:name w:val="Grid Table 5 Dark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5Dark-Accent1">
    <w:name w:val="Grid Table 5 Dark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5Dark-Accent2">
    <w:name w:val="Grid Table 5 Dark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5Dark-Accent3">
    <w:name w:val="Grid Table 5 Dark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5Dark-Accent4">
    <w:name w:val="Grid Table 5 Dark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5Dark-Accent5">
    <w:name w:val="Grid Table 5 Dark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5Dark-Accent6">
    <w:name w:val="Grid Table 5 Dark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6">
    <w:name w:val="Grid Table 6 Colorful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6Colorful-Accent1">
    <w:name w:val="Grid Table 6 Colorful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6Colorful-Accent2">
    <w:name w:val="Grid Table 6 Colorful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6Colorful-Accent3">
    <w:name w:val="Grid Table 6 Colorful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6Colorful-Accent4">
    <w:name w:val="Grid Table 6 Colorful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6Colorful-Accent5">
    <w:name w:val="Grid Table 6 Colorful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6Colorful-Accent6">
    <w:name w:val="Grid Table 6 Colorful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7">
    <w:name w:val="Grid Table 7 Colorful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7Colorful-Accent1">
    <w:name w:val="Grid Table 7 Colorful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7Colorful-Accent2">
    <w:name w:val="Grid Table 7 Colorful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7Colorful-Accent3">
    <w:name w:val="Grid Table 7 Colorful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7Colorful-Accent4">
    <w:name w:val="Grid Table 7 Colorful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7Colorful-Accent5">
    <w:name w:val="Grid Table 7 Colorful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GridTable7Colorful-Accent6">
    <w:name w:val="Grid Table 7 Colorful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10">
    <w:name w:val="List Table 1 Light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1Light-Accent1">
    <w:name w:val="List Table 1 Light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1Light-Accent2">
    <w:name w:val="List Table 1 Light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1Light-Accent3">
    <w:name w:val="List Table 1 Light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1Light-Accent4">
    <w:name w:val="List Table 1 Light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1Light-Accent5">
    <w:name w:val="List Table 1 Light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1Light-Accent6">
    <w:name w:val="List Table 1 Light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20">
    <w:name w:val="List Table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2-Accent1">
    <w:name w:val="List Table 2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2-Accent2">
    <w:name w:val="List Table 2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2-Accent3">
    <w:name w:val="List Table 2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2-Accent4">
    <w:name w:val="List Table 2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2-Accent5">
    <w:name w:val="List Table 2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2-Accent6">
    <w:name w:val="List Table 2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30">
    <w:name w:val="List Table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3-Accent1">
    <w:name w:val="List Table 3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3-Accent2">
    <w:name w:val="List Table 3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3-Accent3">
    <w:name w:val="List Table 3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3-Accent4">
    <w:name w:val="List Table 3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3-Accent5">
    <w:name w:val="List Table 3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3-Accent6">
    <w:name w:val="List Table 3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40">
    <w:name w:val="List Table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4-Accent1">
    <w:name w:val="List Table 4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4-Accent2">
    <w:name w:val="List Table 4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4-Accent3">
    <w:name w:val="List Table 4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4-Accent4">
    <w:name w:val="List Table 4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4-Accent5">
    <w:name w:val="List Table 4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4-Accent6">
    <w:name w:val="List Table 4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50">
    <w:name w:val="List Table 5 Dark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5Dark-Accent1">
    <w:name w:val="List Table 5 Dark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5Dark-Accent2">
    <w:name w:val="List Table 5 Dark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5Dark-Accent3">
    <w:name w:val="List Table 5 Dark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5Dark-Accent4">
    <w:name w:val="List Table 5 Dark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5Dark-Accent5">
    <w:name w:val="List Table 5 Dark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5Dark-Accent6">
    <w:name w:val="List Table 5 Dark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60">
    <w:name w:val="List Table 6 Colorful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6Colorful-Accent1">
    <w:name w:val="List Table 6 Colorful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6Colorful-Accent2">
    <w:name w:val="List Table 6 Colorful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6Colorful-Accent3">
    <w:name w:val="List Table 6 Colorful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6Colorful-Accent4">
    <w:name w:val="List Table 6 Colorful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6Colorful-Accent5">
    <w:name w:val="List Table 6 Colorful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6Colorful-Accent6">
    <w:name w:val="List Table 6 Colorful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styleId="-70">
    <w:name w:val="List Table 7 Colorful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7Colorful-Accent1">
    <w:name w:val="List Table 7 Colorful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7Colorful-Accent2">
    <w:name w:val="List Table 7 Colorful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7Colorful-Accent3">
    <w:name w:val="List Table 7 Colorful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7Colorful-Accent4">
    <w:name w:val="List Table 7 Colorful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7Colorful-Accent5">
    <w:name w:val="List Table 7 Colorful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stTable7Colorful-Accent6">
    <w:name w:val="List Table 7 Colorful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Lined-Accent">
    <w:name w:val="Lined - Accent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Lined-Accent1">
    <w:name w:val="Lined - Accent 1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Lined-Accent2">
    <w:name w:val="Lined - Accent 2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Lined-Accent3">
    <w:name w:val="Lined - Accent 3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Lined-Accent4">
    <w:name w:val="Lined - Accent 4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Lined-Accent5">
    <w:name w:val="Lined - Accent 5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Lined-Accent6">
    <w:name w:val="Lined - Accent 6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BorderedLined-Accent">
    <w:name w:val="Bordered &amp; Lined - Accent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BorderedLined-Accent1">
    <w:name w:val="Bordered &amp; Lined - Accent 1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BorderedLined-Accent2">
    <w:name w:val="Bordered &amp; Lined - Accent 2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BorderedLined-Accent3">
    <w:name w:val="Bordered &amp; Lined - Accent 3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BorderedLined-Accent4">
    <w:name w:val="Bordered &amp; Lined - Accent 4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BorderedLined-Accent5">
    <w:name w:val="Bordered &amp; Lined - Accent 5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BorderedLined-Accent6">
    <w:name w:val="Bordered &amp; Lined - Accent 6"/>
    <w:basedOn w:val="a1"/>
    <w:uiPriority w:val="99"/>
    <w:pPr>
      <w:widowControl w:val="0"/>
      <w:shd w:val="clear" w:color="auto" w:fill="auto"/>
    </w:pPr>
    <w:rPr>
      <w:color w:val="404040"/>
    </w:rPr>
    <w:tblPr>
      <w:tblCellMar>
        <w:left w:w="0" w:type="dxa"/>
        <w:right w:w="0" w:type="dxa"/>
      </w:tblCellMar>
    </w:tblPr>
  </w:style>
  <w:style w:type="table" w:customStyle="1" w:styleId="Bordered">
    <w:name w:val="Bordered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Bordered-Accent1">
    <w:name w:val="Bordered - Accent 1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Bordered-Accent2">
    <w:name w:val="Bordered - Accent 2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Bordered-Accent3">
    <w:name w:val="Bordered - Accent 3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Bordered-Accent4">
    <w:name w:val="Bordered - Accent 4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Bordered-Accent5">
    <w:name w:val="Bordered - Accent 5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table" w:customStyle="1" w:styleId="Bordered-Accent6">
    <w:name w:val="Bordered - Accent 6"/>
    <w:basedOn w:val="a1"/>
    <w:uiPriority w:val="99"/>
    <w:pPr>
      <w:widowControl w:val="0"/>
      <w:shd w:val="clear" w:color="auto" w:fill="auto"/>
    </w:pPr>
    <w:tblPr>
      <w:tblCellMar>
        <w:left w:w="0" w:type="dxa"/>
        <w:right w:w="0" w:type="dxa"/>
      </w:tblCellMar>
    </w:tblPr>
  </w:style>
  <w:style w:type="character" w:styleId="af">
    <w:name w:val="Hyperlink"/>
    <w:basedOn w:val="a0"/>
    <w:uiPriority w:val="99"/>
    <w:unhideWhenUsed/>
    <w:rPr>
      <w:color w:val="0000FF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  <w:szCs w:val="18"/>
    </w:rPr>
  </w:style>
  <w:style w:type="character" w:customStyle="1" w:styleId="af1">
    <w:name w:val="Текст сноски Знак"/>
    <w:basedOn w:val="a0"/>
    <w:link w:val="af0"/>
    <w:uiPriority w:val="99"/>
    <w:semiHidden/>
    <w:rPr>
      <w:sz w:val="20"/>
      <w:szCs w:val="20"/>
      <w:shd w:val="clear" w:color="FFFFFF" w:fill="FFFFFF"/>
    </w:rPr>
  </w:style>
  <w:style w:type="character" w:customStyle="1" w:styleId="FootnoteTextChar">
    <w:name w:val="Footnote Text Char"/>
    <w:uiPriority w:val="99"/>
    <w:rPr>
      <w:sz w:val="18"/>
      <w:szCs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12">
    <w:name w:val="toc 1"/>
    <w:basedOn w:val="a"/>
    <w:next w:val="a"/>
    <w:uiPriority w:val="99"/>
    <w:unhideWhenUsed/>
    <w:pPr>
      <w:spacing w:after="57"/>
    </w:pPr>
    <w:rPr>
      <w:sz w:val="24"/>
      <w:szCs w:val="24"/>
    </w:rPr>
  </w:style>
  <w:style w:type="paragraph" w:styleId="24">
    <w:name w:val="toc 2"/>
    <w:basedOn w:val="a"/>
    <w:next w:val="a"/>
    <w:uiPriority w:val="99"/>
    <w:unhideWhenUsed/>
    <w:pPr>
      <w:spacing w:after="57"/>
    </w:pPr>
    <w:rPr>
      <w:sz w:val="24"/>
      <w:szCs w:val="24"/>
    </w:rPr>
  </w:style>
  <w:style w:type="paragraph" w:styleId="32">
    <w:name w:val="toc 3"/>
    <w:basedOn w:val="a"/>
    <w:next w:val="a"/>
    <w:uiPriority w:val="99"/>
    <w:unhideWhenUsed/>
    <w:pPr>
      <w:spacing w:after="57"/>
    </w:pPr>
    <w:rPr>
      <w:sz w:val="24"/>
      <w:szCs w:val="24"/>
    </w:rPr>
  </w:style>
  <w:style w:type="paragraph" w:styleId="42">
    <w:name w:val="toc 4"/>
    <w:basedOn w:val="a"/>
    <w:next w:val="a"/>
    <w:uiPriority w:val="99"/>
    <w:unhideWhenUsed/>
    <w:pPr>
      <w:spacing w:after="57"/>
    </w:pPr>
    <w:rPr>
      <w:sz w:val="24"/>
      <w:szCs w:val="24"/>
    </w:rPr>
  </w:style>
  <w:style w:type="paragraph" w:styleId="52">
    <w:name w:val="toc 5"/>
    <w:basedOn w:val="a"/>
    <w:next w:val="a"/>
    <w:uiPriority w:val="99"/>
    <w:unhideWhenUsed/>
    <w:pPr>
      <w:spacing w:after="57"/>
    </w:pPr>
    <w:rPr>
      <w:sz w:val="24"/>
      <w:szCs w:val="24"/>
    </w:rPr>
  </w:style>
  <w:style w:type="paragraph" w:styleId="61">
    <w:name w:val="toc 6"/>
    <w:basedOn w:val="a"/>
    <w:next w:val="a"/>
    <w:uiPriority w:val="99"/>
    <w:unhideWhenUsed/>
    <w:pPr>
      <w:spacing w:after="57"/>
    </w:pPr>
    <w:rPr>
      <w:sz w:val="24"/>
      <w:szCs w:val="24"/>
    </w:rPr>
  </w:style>
  <w:style w:type="paragraph" w:styleId="71">
    <w:name w:val="toc 7"/>
    <w:basedOn w:val="a"/>
    <w:next w:val="a"/>
    <w:uiPriority w:val="99"/>
    <w:unhideWhenUsed/>
    <w:pPr>
      <w:spacing w:after="57"/>
    </w:pPr>
    <w:rPr>
      <w:sz w:val="24"/>
      <w:szCs w:val="24"/>
    </w:rPr>
  </w:style>
  <w:style w:type="paragraph" w:styleId="81">
    <w:name w:val="toc 8"/>
    <w:basedOn w:val="a"/>
    <w:next w:val="a"/>
    <w:uiPriority w:val="99"/>
    <w:unhideWhenUsed/>
    <w:pPr>
      <w:spacing w:after="57"/>
    </w:pPr>
    <w:rPr>
      <w:sz w:val="24"/>
      <w:szCs w:val="24"/>
    </w:rPr>
  </w:style>
  <w:style w:type="paragraph" w:styleId="91">
    <w:name w:val="toc 9"/>
    <w:basedOn w:val="a"/>
    <w:next w:val="a"/>
    <w:uiPriority w:val="99"/>
    <w:unhideWhenUsed/>
    <w:pPr>
      <w:spacing w:after="57"/>
    </w:pPr>
    <w:rPr>
      <w:sz w:val="24"/>
      <w:szCs w:val="24"/>
    </w:rPr>
  </w:style>
  <w:style w:type="paragraph" w:styleId="af3">
    <w:name w:val="TOC Heading"/>
    <w:basedOn w:val="1"/>
    <w:next w:val="a"/>
    <w:uiPriority w:val="99"/>
    <w:qFormat/>
    <w:pPr>
      <w:keepNext w:val="0"/>
      <w:keepLines w:val="0"/>
      <w:spacing w:before="0" w:after="0"/>
      <w:outlineLvl w:val="9"/>
    </w:pPr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Calibri Light" w:eastAsia="Calibri Light" w:hAnsi="Calibri Light" w:cs="Calibri Light"/>
      <w:b/>
      <w:bCs/>
      <w:i/>
      <w:iCs/>
      <w:sz w:val="28"/>
      <w:szCs w:val="28"/>
    </w:rPr>
  </w:style>
  <w:style w:type="character" w:customStyle="1" w:styleId="25">
    <w:name w:val="ﾇ*鸙*鶴2 ﾇ*"/>
    <w:basedOn w:val="a0"/>
    <w:uiPriority w:val="99"/>
    <w:rPr>
      <w:rFonts w:ascii="Arial Unicode MS" w:hAnsi="Arial Unicode MS" w:cs="Arial Unicode MS"/>
      <w:b/>
      <w:bCs/>
      <w:sz w:val="32"/>
      <w:szCs w:val="32"/>
    </w:rPr>
  </w:style>
  <w:style w:type="character" w:customStyle="1" w:styleId="af4">
    <w:name w:val="О*н*в*о* ш*и*т"/>
    <w:uiPriority w:val="99"/>
    <w:rPr>
      <w:rFonts w:ascii="Times New Roman" w:hAnsi="Times New Roman" w:cs="Times New Roman"/>
    </w:rPr>
  </w:style>
  <w:style w:type="paragraph" w:styleId="af5">
    <w:name w:val="header"/>
    <w:basedOn w:val="a"/>
    <w:link w:val="af6"/>
    <w:uiPriority w:val="99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f7">
    <w:name w:val="В*р*н*йк*л*н*и*у* З*а*"/>
    <w:basedOn w:val="a0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f8">
    <w:name w:val="footer"/>
    <w:basedOn w:val="a"/>
    <w:link w:val="af9"/>
    <w:uiPriority w:val="99"/>
    <w:pPr>
      <w:tabs>
        <w:tab w:val="center" w:pos="4153"/>
        <w:tab w:val="right" w:pos="8306"/>
      </w:tabs>
    </w:pPr>
  </w:style>
  <w:style w:type="character" w:customStyle="1" w:styleId="af9">
    <w:name w:val="Нижний колонтитул Знак"/>
    <w:basedOn w:val="a0"/>
    <w:link w:val="af8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fa">
    <w:name w:val="Н*ж*и* к*л*н*и*у* З*а*"/>
    <w:basedOn w:val="a0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fb">
    <w:name w:val="Normal (Web)"/>
    <w:basedOn w:val="a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paragraph" w:styleId="afc">
    <w:name w:val="Body Text"/>
    <w:basedOn w:val="a"/>
    <w:link w:val="afd"/>
    <w:uiPriority w:val="99"/>
    <w:pPr>
      <w:spacing w:before="100" w:after="120"/>
    </w:pPr>
    <w:rPr>
      <w:sz w:val="24"/>
      <w:szCs w:val="24"/>
    </w:rPr>
  </w:style>
  <w:style w:type="character" w:customStyle="1" w:styleId="afd">
    <w:name w:val="Основной текст Знак"/>
    <w:basedOn w:val="a0"/>
    <w:link w:val="afc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fe">
    <w:name w:val="О*н*в*о* т*к*тЗ*а*"/>
    <w:basedOn w:val="a0"/>
    <w:uiPriority w:val="99"/>
    <w:rPr>
      <w:rFonts w:ascii="Times New Roman" w:hAnsi="Times New Roman" w:cs="Times New Roman"/>
    </w:rPr>
  </w:style>
  <w:style w:type="paragraph" w:styleId="aff">
    <w:name w:val="List Paragraph"/>
    <w:basedOn w:val="a"/>
    <w:uiPriority w:val="34"/>
    <w:qFormat/>
    <w:pPr>
      <w:contextualSpacing/>
    </w:pPr>
    <w:rPr>
      <w:sz w:val="24"/>
      <w:szCs w:val="24"/>
    </w:rPr>
  </w:style>
  <w:style w:type="paragraph" w:customStyle="1" w:styleId="aff0">
    <w:name w:val="Îáû÷íû"/>
    <w:pPr>
      <w:shd w:val="clear" w:color="auto" w:fill="auto"/>
    </w:pPr>
    <w:rPr>
      <w:color w:val="auto"/>
      <w:sz w:val="2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Избирательную комиссию</vt:lpstr>
    </vt:vector>
  </TitlesOfParts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Избирательную комиссию</dc:title>
  <dc:subject/>
  <dc:creator>КонсультантПлюс</dc:creator>
  <cp:keywords/>
  <dc:description/>
  <cp:lastModifiedBy>Пользователь Windows</cp:lastModifiedBy>
  <cp:revision>2</cp:revision>
  <dcterms:created xsi:type="dcterms:W3CDTF">2023-03-09T12:22:00Z</dcterms:created>
  <dcterms:modified xsi:type="dcterms:W3CDTF">2023-03-09T12:22:00Z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lication">
    <vt:lpwstr>ONLYOFFICE/5.5.3.39</vt:lpwstr>
  </property>
</Properties>
</file>